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sz w:val="22.079999923706055"/>
          <w:szCs w:val="22.079999923706055"/>
          <w:u w:val="single"/>
        </w:rPr>
      </w:pPr>
      <w:r w:rsidDel="00000000" w:rsidR="00000000" w:rsidRPr="00000000">
        <w:rPr>
          <w:rFonts w:ascii="Calibri" w:cs="Calibri" w:eastAsia="Calibri" w:hAnsi="Calibri"/>
          <w:b w:val="1"/>
          <w:sz w:val="22.079999923706055"/>
          <w:szCs w:val="22.079999923706055"/>
          <w:u w:val="single"/>
        </w:rPr>
        <w:drawing>
          <wp:inline distB="114300" distT="114300" distL="114300" distR="114300">
            <wp:extent cx="5973363" cy="13716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973363" cy="13716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sz w:val="22.079999923706055"/>
          <w:szCs w:val="22.079999923706055"/>
          <w:u w:val="singl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22.079999923706055"/>
          <w:szCs w:val="22.079999923706055"/>
        </w:rPr>
      </w:pPr>
      <w:r w:rsidDel="00000000" w:rsidR="00000000" w:rsidRPr="00000000">
        <w:rPr>
          <w:b w:val="1"/>
          <w:i w:val="0"/>
          <w:smallCaps w:val="0"/>
          <w:strike w:val="0"/>
          <w:color w:val="000000"/>
          <w:sz w:val="22.079999923706055"/>
          <w:szCs w:val="22.079999923706055"/>
          <w:shd w:fill="auto" w:val="clear"/>
          <w:vertAlign w:val="baseline"/>
          <w:rtl w:val="0"/>
        </w:rPr>
        <w:t xml:space="preserve">GUIDELINES FOR DISTRIBUTION of PERIOD POVERTY INFORMATION </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22.079999923706055"/>
          <w:szCs w:val="22.079999923706055"/>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i w:val="0"/>
          <w:smallCaps w:val="0"/>
          <w:strike w:val="0"/>
          <w:color w:val="000000"/>
          <w:sz w:val="22.079999923706055"/>
          <w:szCs w:val="22.079999923706055"/>
          <w:u w:val="none"/>
          <w:shd w:fill="auto" w:val="clear"/>
          <w:vertAlign w:val="baseline"/>
        </w:rPr>
      </w:pPr>
      <w:r w:rsidDel="00000000" w:rsidR="00000000" w:rsidRPr="00000000">
        <w:rPr>
          <w:i w:val="0"/>
          <w:smallCaps w:val="0"/>
          <w:strike w:val="0"/>
          <w:color w:val="000000"/>
          <w:sz w:val="22.079999923706055"/>
          <w:szCs w:val="22.079999923706055"/>
          <w:u w:val="none"/>
          <w:shd w:fill="auto" w:val="clear"/>
          <w:vertAlign w:val="baseline"/>
          <w:rtl w:val="0"/>
        </w:rPr>
        <w:t xml:space="preserve">Thank you in advance for </w:t>
      </w:r>
      <w:r w:rsidDel="00000000" w:rsidR="00000000" w:rsidRPr="00000000">
        <w:rPr>
          <w:sz w:val="22.079999923706055"/>
          <w:szCs w:val="22.079999923706055"/>
          <w:rtl w:val="0"/>
        </w:rPr>
        <w:t xml:space="preserve">participating</w:t>
      </w:r>
      <w:r w:rsidDel="00000000" w:rsidR="00000000" w:rsidRPr="00000000">
        <w:rPr>
          <w:i w:val="0"/>
          <w:smallCaps w:val="0"/>
          <w:strike w:val="0"/>
          <w:color w:val="000000"/>
          <w:sz w:val="22.079999923706055"/>
          <w:szCs w:val="22.079999923706055"/>
          <w:u w:val="none"/>
          <w:shd w:fill="auto" w:val="clear"/>
          <w:vertAlign w:val="baseline"/>
          <w:rtl w:val="0"/>
        </w:rPr>
        <w:t xml:space="preserve"> in this club advocacy project to promote the inclusion of menstrual supplies in public washrooms.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0244140625" w:line="276" w:lineRule="auto"/>
        <w:ind w:left="377.2224426269531" w:right="0" w:firstLine="0"/>
        <w:jc w:val="left"/>
        <w:rPr>
          <w:i w:val="0"/>
          <w:smallCaps w:val="0"/>
          <w:strike w:val="0"/>
          <w:color w:val="000000"/>
          <w:sz w:val="22.079999923706055"/>
          <w:szCs w:val="22.079999923706055"/>
          <w:u w:val="none"/>
          <w:shd w:fill="auto" w:val="clear"/>
          <w:vertAlign w:val="baseline"/>
        </w:rPr>
      </w:pPr>
      <w:r w:rsidDel="00000000" w:rsidR="00000000" w:rsidRPr="00000000">
        <w:rPr>
          <w:i w:val="0"/>
          <w:smallCaps w:val="0"/>
          <w:strike w:val="0"/>
          <w:color w:val="000000"/>
          <w:sz w:val="22.079999923706055"/>
          <w:szCs w:val="22.079999923706055"/>
          <w:u w:val="none"/>
          <w:shd w:fill="auto" w:val="clear"/>
          <w:vertAlign w:val="baseline"/>
          <w:rtl w:val="0"/>
        </w:rPr>
        <w:t xml:space="preserve">1.   Print the handout and incorporate your contact information. A business card is great.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12744140625" w:line="276" w:lineRule="auto"/>
        <w:ind w:left="370.8192443847656" w:right="0" w:firstLine="0"/>
        <w:jc w:val="left"/>
        <w:rPr>
          <w:i w:val="0"/>
          <w:smallCaps w:val="0"/>
          <w:strike w:val="0"/>
          <w:color w:val="000000"/>
          <w:sz w:val="22.079999923706055"/>
          <w:szCs w:val="22.079999923706055"/>
          <w:u w:val="none"/>
          <w:shd w:fill="auto" w:val="clear"/>
          <w:vertAlign w:val="baseline"/>
        </w:rPr>
      </w:pPr>
      <w:r w:rsidDel="00000000" w:rsidR="00000000" w:rsidRPr="00000000">
        <w:rPr>
          <w:i w:val="0"/>
          <w:smallCaps w:val="0"/>
          <w:strike w:val="0"/>
          <w:color w:val="000000"/>
          <w:sz w:val="22.079999923706055"/>
          <w:szCs w:val="22.079999923706055"/>
          <w:u w:val="none"/>
          <w:shd w:fill="auto" w:val="clear"/>
          <w:vertAlign w:val="baseline"/>
          <w:rtl w:val="0"/>
        </w:rPr>
        <w:t xml:space="preserve">2.   It is recommended to give the handout in person to the owner/manager.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3271484375" w:line="276" w:lineRule="auto"/>
        <w:ind w:left="0" w:right="0" w:firstLine="720"/>
        <w:jc w:val="left"/>
        <w:rPr>
          <w:i w:val="0"/>
          <w:smallCaps w:val="0"/>
          <w:strike w:val="0"/>
          <w:color w:val="000000"/>
          <w:sz w:val="22.079999923706055"/>
          <w:szCs w:val="22.079999923706055"/>
          <w:u w:val="none"/>
          <w:shd w:fill="auto" w:val="clear"/>
          <w:vertAlign w:val="baseline"/>
        </w:rPr>
      </w:pPr>
      <w:r w:rsidDel="00000000" w:rsidR="00000000" w:rsidRPr="00000000">
        <w:rPr>
          <w:i w:val="0"/>
          <w:smallCaps w:val="0"/>
          <w:strike w:val="0"/>
          <w:color w:val="000000"/>
          <w:sz w:val="22.079999923706055"/>
          <w:szCs w:val="22.079999923706055"/>
          <w:u w:val="none"/>
          <w:shd w:fill="auto" w:val="clear"/>
          <w:vertAlign w:val="baseline"/>
          <w:rtl w:val="0"/>
        </w:rPr>
        <w:t xml:space="preserve">If this is not possible, find your best way to approach your targets.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126220703125" w:line="276" w:lineRule="auto"/>
        <w:ind w:left="721.9073486328125" w:right="0" w:hanging="352.4128723144531"/>
        <w:jc w:val="left"/>
        <w:rPr>
          <w:i w:val="0"/>
          <w:smallCaps w:val="0"/>
          <w:strike w:val="0"/>
          <w:color w:val="000000"/>
          <w:sz w:val="22.079999923706055"/>
          <w:szCs w:val="22.079999923706055"/>
          <w:u w:val="none"/>
          <w:shd w:fill="auto" w:val="clear"/>
          <w:vertAlign w:val="baseline"/>
        </w:rPr>
      </w:pPr>
      <w:r w:rsidDel="00000000" w:rsidR="00000000" w:rsidRPr="00000000">
        <w:rPr>
          <w:i w:val="0"/>
          <w:smallCaps w:val="0"/>
          <w:strike w:val="0"/>
          <w:color w:val="000000"/>
          <w:sz w:val="22.079999923706055"/>
          <w:szCs w:val="22.079999923706055"/>
          <w:u w:val="none"/>
          <w:shd w:fill="auto" w:val="clear"/>
          <w:vertAlign w:val="baseline"/>
          <w:rtl w:val="0"/>
        </w:rPr>
        <w:t xml:space="preserve">3.   Engage in a conversation with your contact and offer answers/advice to their questions. Cost and theft are certain to be concerns. It has been experienced by SI Central Alberta that theft is inevitable until the novelty wears off. A message on the reason for the free products may act as a deterrent. Suggest the cost be incorporated with that of other toiletries such as soap and toilet paper. Advise that you will follow up within a certain time frame.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9981689453125" w:line="276" w:lineRule="auto"/>
        <w:ind w:left="722.3489379882812" w:right="168.04443359375" w:hanging="358.8160705566406"/>
        <w:jc w:val="left"/>
        <w:rPr>
          <w:sz w:val="22.079999923706055"/>
          <w:szCs w:val="22.079999923706055"/>
        </w:rPr>
      </w:pPr>
      <w:r w:rsidDel="00000000" w:rsidR="00000000" w:rsidRPr="00000000">
        <w:rPr>
          <w:i w:val="0"/>
          <w:smallCaps w:val="0"/>
          <w:strike w:val="0"/>
          <w:color w:val="000000"/>
          <w:sz w:val="22.079999923706055"/>
          <w:szCs w:val="22.079999923706055"/>
          <w:u w:val="none"/>
          <w:shd w:fill="auto" w:val="clear"/>
          <w:vertAlign w:val="baseline"/>
          <w:rtl w:val="0"/>
        </w:rPr>
        <w:t xml:space="preserve">4.   Suggested locations could include dentist, doctor, library, museums, restaurants, fast food  places, gas stations, </w:t>
      </w:r>
      <w:r w:rsidDel="00000000" w:rsidR="00000000" w:rsidRPr="00000000">
        <w:rPr>
          <w:sz w:val="22.079999923706055"/>
          <w:szCs w:val="22.079999923706055"/>
          <w:rtl w:val="0"/>
        </w:rPr>
        <w:t xml:space="preserve">hairdressers</w:t>
      </w:r>
      <w:r w:rsidDel="00000000" w:rsidR="00000000" w:rsidRPr="00000000">
        <w:rPr>
          <w:i w:val="0"/>
          <w:smallCaps w:val="0"/>
          <w:strike w:val="0"/>
          <w:color w:val="000000"/>
          <w:sz w:val="22.079999923706055"/>
          <w:szCs w:val="22.079999923706055"/>
          <w:u w:val="none"/>
          <w:shd w:fill="auto" w:val="clear"/>
          <w:vertAlign w:val="baseline"/>
          <w:rtl w:val="0"/>
        </w:rPr>
        <w:t xml:space="preserve">, sports arenas, schools, theatres, stores that have public washrooms, municipal and provincial buildings and offices, and more. Federal buildings are mandated to provide supplies. Ask your acquaintances if their place of business offers products for the employees and if they would be willing to bring this up at work with a handout. </w:t>
      </w: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9981689453125" w:line="276" w:lineRule="auto"/>
        <w:ind w:left="722.3489379882812" w:right="168.04443359375" w:hanging="358.8160705566406"/>
        <w:jc w:val="left"/>
        <w:rPr>
          <w:i w:val="0"/>
          <w:smallCaps w:val="0"/>
          <w:strike w:val="0"/>
          <w:color w:val="000000"/>
          <w:sz w:val="22.079999923706055"/>
          <w:szCs w:val="22.079999923706055"/>
          <w:u w:val="none"/>
          <w:shd w:fill="auto" w:val="clear"/>
          <w:vertAlign w:val="baseline"/>
        </w:rPr>
      </w:pPr>
      <w:r w:rsidDel="00000000" w:rsidR="00000000" w:rsidRPr="00000000">
        <w:rPr>
          <w:sz w:val="22.079999923706055"/>
          <w:szCs w:val="22.079999923706055"/>
          <w:rtl w:val="0"/>
        </w:rPr>
        <w:t xml:space="preserve">5.   </w:t>
      </w:r>
      <w:r w:rsidDel="00000000" w:rsidR="00000000" w:rsidRPr="00000000">
        <w:rPr>
          <w:i w:val="0"/>
          <w:smallCaps w:val="0"/>
          <w:strike w:val="0"/>
          <w:color w:val="000000"/>
          <w:sz w:val="22.079999923706055"/>
          <w:szCs w:val="22.079999923706055"/>
          <w:u w:val="none"/>
          <w:shd w:fill="auto" w:val="clear"/>
          <w:vertAlign w:val="baseline"/>
          <w:rtl w:val="0"/>
        </w:rPr>
        <w:t xml:space="preserve">Follow up and reengage with contacts to determine if they are supplying menstrual products to  the public and employees in the washrooms. If not, ask what it would take to have them do so.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023193359375" w:line="276" w:lineRule="auto"/>
        <w:ind w:left="734.9345397949219" w:right="396.7431640625" w:hanging="364.99847412109375"/>
        <w:jc w:val="left"/>
        <w:rPr>
          <w:i w:val="0"/>
          <w:smallCaps w:val="0"/>
          <w:strike w:val="0"/>
          <w:color w:val="000000"/>
          <w:sz w:val="22.079999923706055"/>
          <w:szCs w:val="22.079999923706055"/>
          <w:u w:val="none"/>
          <w:shd w:fill="auto" w:val="clear"/>
          <w:vertAlign w:val="baseline"/>
        </w:rPr>
      </w:pPr>
      <w:r w:rsidDel="00000000" w:rsidR="00000000" w:rsidRPr="00000000">
        <w:rPr>
          <w:i w:val="0"/>
          <w:smallCaps w:val="0"/>
          <w:strike w:val="0"/>
          <w:color w:val="000000"/>
          <w:sz w:val="22.079999923706055"/>
          <w:szCs w:val="22.079999923706055"/>
          <w:u w:val="none"/>
          <w:shd w:fill="auto" w:val="clear"/>
          <w:vertAlign w:val="baseline"/>
          <w:rtl w:val="0"/>
        </w:rPr>
        <w:t xml:space="preserve">6.   Report your findings to </w:t>
      </w:r>
      <w:r w:rsidDel="00000000" w:rsidR="00000000" w:rsidRPr="00000000">
        <w:rPr>
          <w:color w:val="0563c1"/>
          <w:sz w:val="22.079999923706055"/>
          <w:szCs w:val="22.079999923706055"/>
          <w:u w:val="single"/>
          <w:rtl w:val="0"/>
        </w:rPr>
        <w:t xml:space="preserve">{NAME AND EMAIL ADDRESS}</w:t>
      </w:r>
      <w:r w:rsidDel="00000000" w:rsidR="00000000" w:rsidRPr="00000000">
        <w:rPr>
          <w:i w:val="0"/>
          <w:smallCaps w:val="0"/>
          <w:strike w:val="0"/>
          <w:color w:val="0563c1"/>
          <w:sz w:val="22.079999923706055"/>
          <w:szCs w:val="22.079999923706055"/>
          <w:u w:val="none"/>
          <w:shd w:fill="auto" w:val="clear"/>
          <w:vertAlign w:val="baseline"/>
          <w:rtl w:val="0"/>
        </w:rPr>
        <w:t xml:space="preserve"> </w:t>
      </w:r>
      <w:r w:rsidDel="00000000" w:rsidR="00000000" w:rsidRPr="00000000">
        <w:rPr>
          <w:i w:val="0"/>
          <w:smallCaps w:val="0"/>
          <w:strike w:val="0"/>
          <w:color w:val="000000"/>
          <w:sz w:val="22.079999923706055"/>
          <w:szCs w:val="22.079999923706055"/>
          <w:u w:val="none"/>
          <w:shd w:fill="auto" w:val="clear"/>
          <w:vertAlign w:val="baseline"/>
          <w:rtl w:val="0"/>
        </w:rPr>
        <w:t xml:space="preserve">by </w:t>
      </w:r>
      <w:r w:rsidDel="00000000" w:rsidR="00000000" w:rsidRPr="00000000">
        <w:rPr>
          <w:color w:val="4a86e8"/>
          <w:sz w:val="22.079999923706055"/>
          <w:szCs w:val="22.079999923706055"/>
          <w:rtl w:val="0"/>
        </w:rPr>
        <w:t xml:space="preserve">{DEADLINE}</w:t>
      </w:r>
      <w:r w:rsidDel="00000000" w:rsidR="00000000" w:rsidRPr="00000000">
        <w:rPr>
          <w:i w:val="0"/>
          <w:smallCaps w:val="0"/>
          <w:strike w:val="0"/>
          <w:color w:val="000000"/>
          <w:sz w:val="22.079999923706055"/>
          <w:szCs w:val="22.079999923706055"/>
          <w:u w:val="none"/>
          <w:shd w:fill="auto" w:val="clear"/>
          <w:vertAlign w:val="baseline"/>
          <w:rtl w:val="0"/>
        </w:rPr>
        <w:t xml:space="preserve"> for presentation at the </w:t>
      </w:r>
      <w:r w:rsidDel="00000000" w:rsidR="00000000" w:rsidRPr="00000000">
        <w:rPr>
          <w:sz w:val="22.079999923706055"/>
          <w:szCs w:val="22.079999923706055"/>
          <w:rtl w:val="0"/>
        </w:rPr>
        <w:t xml:space="preserve">club </w:t>
      </w:r>
      <w:r w:rsidDel="00000000" w:rsidR="00000000" w:rsidRPr="00000000">
        <w:rPr>
          <w:i w:val="0"/>
          <w:smallCaps w:val="0"/>
          <w:strike w:val="0"/>
          <w:color w:val="000000"/>
          <w:sz w:val="22.079999923706055"/>
          <w:szCs w:val="22.079999923706055"/>
          <w:u w:val="none"/>
          <w:shd w:fill="auto" w:val="clear"/>
          <w:vertAlign w:val="baseline"/>
          <w:rtl w:val="0"/>
        </w:rPr>
        <w:t xml:space="preserve">Advocacy report.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0.023193359375" w:line="276" w:lineRule="auto"/>
        <w:ind w:left="732.7264404296875" w:right="809.793701171875" w:hanging="7.72796630859375"/>
        <w:jc w:val="center"/>
        <w:rPr>
          <w:b w:val="1"/>
          <w:i w:val="0"/>
          <w:smallCaps w:val="0"/>
          <w:strike w:val="0"/>
          <w:color w:val="000000"/>
          <w:sz w:val="22.079999923706055"/>
          <w:szCs w:val="22.079999923706055"/>
          <w:u w:val="none"/>
          <w:shd w:fill="auto" w:val="clear"/>
          <w:vertAlign w:val="baseline"/>
        </w:rPr>
      </w:pPr>
      <w:r w:rsidDel="00000000" w:rsidR="00000000" w:rsidRPr="00000000">
        <w:rPr>
          <w:b w:val="1"/>
          <w:i w:val="0"/>
          <w:smallCaps w:val="0"/>
          <w:strike w:val="0"/>
          <w:color w:val="000000"/>
          <w:sz w:val="22.079999923706055"/>
          <w:szCs w:val="22.079999923706055"/>
          <w:u w:val="none"/>
          <w:shd w:fill="auto" w:val="clear"/>
          <w:vertAlign w:val="baseline"/>
          <w:rtl w:val="0"/>
        </w:rPr>
        <w:t xml:space="preserve">While it is one objective to have 100% participation, the other objective, which is just as  important, is to raise awareness of the issue. </w:t>
      </w:r>
    </w:p>
    <w:sectPr>
      <w:pgSz w:h="15840" w:w="12240" w:orient="portrait"/>
      <w:pgMar w:bottom="1440" w:top="1425.6" w:left="1440" w:right="1396.800000000000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